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AB" w:rsidRDefault="000530AB" w:rsidP="00881B2D">
      <w:pPr>
        <w:jc w:val="center"/>
        <w:rPr>
          <w:b/>
          <w:sz w:val="24"/>
          <w:szCs w:val="24"/>
        </w:rPr>
      </w:pPr>
      <w:bookmarkStart w:id="0" w:name="_GoBack"/>
      <w:bookmarkEnd w:id="0"/>
    </w:p>
    <w:p w:rsidR="000530AB" w:rsidRDefault="000530AB" w:rsidP="00881B2D">
      <w:pPr>
        <w:jc w:val="center"/>
        <w:rPr>
          <w:b/>
          <w:sz w:val="24"/>
          <w:szCs w:val="24"/>
        </w:rPr>
      </w:pPr>
    </w:p>
    <w:p w:rsidR="00B44AAE" w:rsidRDefault="00E664C3" w:rsidP="00881B2D">
      <w:pPr>
        <w:jc w:val="center"/>
        <w:rPr>
          <w:b/>
          <w:sz w:val="24"/>
          <w:szCs w:val="24"/>
        </w:rPr>
      </w:pPr>
      <w:r w:rsidRPr="00881B2D">
        <w:rPr>
          <w:b/>
          <w:sz w:val="24"/>
          <w:szCs w:val="24"/>
        </w:rPr>
        <w:t>FAFC EXECUTIVE ROLES AND RESPONSIBILITIES</w:t>
      </w:r>
    </w:p>
    <w:p w:rsidR="00881B2D" w:rsidRPr="00D468C4" w:rsidRDefault="00881B2D" w:rsidP="000530AB">
      <w:pPr>
        <w:tabs>
          <w:tab w:val="left" w:pos="540"/>
          <w:tab w:val="left" w:pos="1080"/>
          <w:tab w:val="left" w:pos="1620"/>
          <w:tab w:val="left" w:pos="2160"/>
          <w:tab w:val="left" w:pos="2700"/>
          <w:tab w:val="left" w:pos="3240"/>
        </w:tabs>
        <w:jc w:val="both"/>
        <w:rPr>
          <w:rFonts w:ascii="Bembo" w:hAnsi="Bembo"/>
          <w:i/>
          <w:iCs/>
          <w:color w:val="000000"/>
        </w:rPr>
      </w:pPr>
    </w:p>
    <w:p w:rsidR="00881B2D" w:rsidRPr="00D468C4" w:rsidRDefault="00881B2D" w:rsidP="00881B2D">
      <w:pPr>
        <w:numPr>
          <w:ilvl w:val="1"/>
          <w:numId w:val="1"/>
        </w:numPr>
        <w:tabs>
          <w:tab w:val="clear" w:pos="720"/>
          <w:tab w:val="left" w:pos="540"/>
          <w:tab w:val="left" w:pos="1080"/>
          <w:tab w:val="left" w:pos="1620"/>
          <w:tab w:val="left" w:pos="2160"/>
          <w:tab w:val="left" w:pos="2700"/>
          <w:tab w:val="left" w:pos="3240"/>
        </w:tabs>
        <w:spacing w:after="0" w:line="240" w:lineRule="auto"/>
        <w:ind w:left="1080" w:hanging="720"/>
        <w:jc w:val="both"/>
        <w:rPr>
          <w:rFonts w:ascii="Bembo" w:hAnsi="Bembo"/>
          <w:i/>
          <w:iCs/>
          <w:color w:val="000000"/>
        </w:rPr>
      </w:pPr>
      <w:r>
        <w:t xml:space="preserve">Chairperson </w:t>
      </w:r>
    </w:p>
    <w:p w:rsidR="00881B2D" w:rsidRDefault="00881B2D" w:rsidP="00881B2D">
      <w:pPr>
        <w:numPr>
          <w:ilvl w:val="0"/>
          <w:numId w:val="2"/>
        </w:numPr>
        <w:tabs>
          <w:tab w:val="clear" w:pos="1800"/>
          <w:tab w:val="left" w:pos="540"/>
          <w:tab w:val="left" w:pos="1080"/>
          <w:tab w:val="num" w:pos="1620"/>
          <w:tab w:val="left" w:pos="2160"/>
          <w:tab w:val="left" w:pos="2700"/>
          <w:tab w:val="left" w:pos="3240"/>
        </w:tabs>
        <w:spacing w:after="0" w:line="240" w:lineRule="auto"/>
        <w:ind w:left="1620" w:hanging="540"/>
        <w:jc w:val="both"/>
        <w:rPr>
          <w:color w:val="000000"/>
        </w:rPr>
      </w:pPr>
      <w:r>
        <w:rPr>
          <w:color w:val="000000"/>
        </w:rPr>
        <w:t>The Chairperson shall chair all General Meetings and Committee Meetings when available to do so.</w:t>
      </w:r>
    </w:p>
    <w:p w:rsidR="00881B2D" w:rsidRDefault="00881B2D" w:rsidP="00881B2D">
      <w:pPr>
        <w:numPr>
          <w:ilvl w:val="0"/>
          <w:numId w:val="2"/>
        </w:numPr>
        <w:tabs>
          <w:tab w:val="clear" w:pos="1800"/>
          <w:tab w:val="left" w:pos="540"/>
          <w:tab w:val="left" w:pos="1080"/>
          <w:tab w:val="num" w:pos="1620"/>
          <w:tab w:val="left" w:pos="2160"/>
          <w:tab w:val="left" w:pos="2700"/>
          <w:tab w:val="left" w:pos="3240"/>
        </w:tabs>
        <w:spacing w:after="0" w:line="240" w:lineRule="auto"/>
        <w:ind w:left="1620" w:hanging="540"/>
        <w:jc w:val="both"/>
        <w:rPr>
          <w:color w:val="000000"/>
        </w:rPr>
      </w:pPr>
      <w:r>
        <w:rPr>
          <w:color w:val="000000"/>
        </w:rPr>
        <w:t>The Chairperson shall provide overall supervision of the Club, and ensure appropriate people and processes are in place for successful operation of the Club.</w:t>
      </w:r>
    </w:p>
    <w:p w:rsidR="00881B2D" w:rsidRPr="002A4C4D" w:rsidRDefault="00881B2D" w:rsidP="00881B2D">
      <w:pPr>
        <w:numPr>
          <w:ilvl w:val="0"/>
          <w:numId w:val="2"/>
        </w:numPr>
        <w:tabs>
          <w:tab w:val="left" w:pos="540"/>
          <w:tab w:val="left" w:pos="1620"/>
          <w:tab w:val="left" w:pos="1701"/>
          <w:tab w:val="left" w:pos="2160"/>
          <w:tab w:val="left" w:pos="2700"/>
          <w:tab w:val="left" w:pos="3240"/>
        </w:tabs>
        <w:spacing w:after="0" w:line="240" w:lineRule="auto"/>
        <w:ind w:hanging="666"/>
        <w:jc w:val="both"/>
        <w:rPr>
          <w:rFonts w:ascii="Bembo" w:hAnsi="Bembo"/>
          <w:i/>
          <w:iCs/>
          <w:color w:val="000000"/>
        </w:rPr>
      </w:pPr>
      <w:r>
        <w:rPr>
          <w:color w:val="000000"/>
        </w:rPr>
        <w:t>The Chairperson shall represent the Club at external functions as required.</w:t>
      </w:r>
    </w:p>
    <w:p w:rsidR="00881B2D" w:rsidRPr="000D2A9B" w:rsidRDefault="00881B2D" w:rsidP="00881B2D">
      <w:pPr>
        <w:numPr>
          <w:ilvl w:val="0"/>
          <w:numId w:val="2"/>
        </w:numPr>
        <w:tabs>
          <w:tab w:val="left" w:pos="540"/>
          <w:tab w:val="left" w:pos="1620"/>
          <w:tab w:val="left" w:pos="1701"/>
          <w:tab w:val="left" w:pos="2160"/>
          <w:tab w:val="left" w:pos="2700"/>
          <w:tab w:val="left" w:pos="3240"/>
        </w:tabs>
        <w:spacing w:after="0" w:line="240" w:lineRule="auto"/>
        <w:ind w:hanging="666"/>
        <w:jc w:val="both"/>
        <w:rPr>
          <w:rFonts w:ascii="Bembo" w:hAnsi="Bembo"/>
          <w:i/>
          <w:iCs/>
          <w:color w:val="000000"/>
        </w:rPr>
      </w:pPr>
      <w:r>
        <w:rPr>
          <w:color w:val="000000"/>
        </w:rPr>
        <w:t>The Chairperson shall present an overview report at the Annual General Meeting.</w:t>
      </w:r>
    </w:p>
    <w:p w:rsidR="00881B2D" w:rsidRDefault="00881B2D" w:rsidP="00881B2D">
      <w:pPr>
        <w:tabs>
          <w:tab w:val="left" w:pos="540"/>
          <w:tab w:val="left" w:pos="1620"/>
          <w:tab w:val="left" w:pos="1701"/>
          <w:tab w:val="left" w:pos="2160"/>
          <w:tab w:val="left" w:pos="2700"/>
          <w:tab w:val="left" w:pos="3240"/>
        </w:tabs>
        <w:jc w:val="both"/>
        <w:rPr>
          <w:color w:val="000000"/>
        </w:rPr>
      </w:pPr>
    </w:p>
    <w:p w:rsidR="00881B2D" w:rsidRDefault="00881B2D" w:rsidP="00881B2D">
      <w:pPr>
        <w:numPr>
          <w:ilvl w:val="1"/>
          <w:numId w:val="1"/>
        </w:numPr>
        <w:tabs>
          <w:tab w:val="clear" w:pos="720"/>
          <w:tab w:val="left" w:pos="540"/>
          <w:tab w:val="left" w:pos="1080"/>
          <w:tab w:val="left" w:pos="1620"/>
          <w:tab w:val="left" w:pos="2160"/>
          <w:tab w:val="left" w:pos="2700"/>
          <w:tab w:val="left" w:pos="3240"/>
        </w:tabs>
        <w:spacing w:after="0" w:line="240" w:lineRule="auto"/>
        <w:ind w:left="1080" w:hanging="720"/>
        <w:jc w:val="both"/>
        <w:rPr>
          <w:rFonts w:ascii="Bembo" w:hAnsi="Bembo"/>
          <w:color w:val="000000"/>
        </w:rPr>
      </w:pPr>
      <w:r>
        <w:t>Presidents Senior and Junior Football</w:t>
      </w:r>
    </w:p>
    <w:p w:rsidR="00881B2D" w:rsidRDefault="00881B2D" w:rsidP="00881B2D">
      <w:pPr>
        <w:numPr>
          <w:ilvl w:val="0"/>
          <w:numId w:val="3"/>
        </w:numPr>
        <w:tabs>
          <w:tab w:val="left" w:pos="540"/>
          <w:tab w:val="left" w:pos="1080"/>
          <w:tab w:val="left" w:pos="2160"/>
          <w:tab w:val="left" w:pos="2700"/>
          <w:tab w:val="left" w:pos="3240"/>
        </w:tabs>
        <w:spacing w:after="0" w:line="240" w:lineRule="auto"/>
        <w:jc w:val="both"/>
        <w:rPr>
          <w:color w:val="000000"/>
        </w:rPr>
      </w:pPr>
      <w:r>
        <w:rPr>
          <w:color w:val="000000"/>
        </w:rPr>
        <w:t>The Presidents shall on behalf of the Club be responsible for all aspects of Senior and Junior football respectively.</w:t>
      </w:r>
    </w:p>
    <w:p w:rsidR="00881B2D" w:rsidRDefault="00881B2D" w:rsidP="00881B2D">
      <w:pPr>
        <w:numPr>
          <w:ilvl w:val="0"/>
          <w:numId w:val="3"/>
        </w:numPr>
        <w:tabs>
          <w:tab w:val="left" w:pos="540"/>
          <w:tab w:val="left" w:pos="1080"/>
          <w:tab w:val="left" w:pos="2160"/>
          <w:tab w:val="left" w:pos="2700"/>
          <w:tab w:val="left" w:pos="3240"/>
        </w:tabs>
        <w:spacing w:after="0" w:line="240" w:lineRule="auto"/>
        <w:jc w:val="both"/>
        <w:rPr>
          <w:color w:val="000000"/>
        </w:rPr>
      </w:pPr>
      <w:r>
        <w:rPr>
          <w:color w:val="000000"/>
        </w:rPr>
        <w:t>The Presidents shall liaise with the Club’s Functional Coordinators and other people as required to ensure that the appropriate and sufficient resources are available for their spheres of responsibility.</w:t>
      </w:r>
    </w:p>
    <w:p w:rsidR="00881B2D" w:rsidRDefault="00881B2D" w:rsidP="00881B2D">
      <w:pPr>
        <w:numPr>
          <w:ilvl w:val="0"/>
          <w:numId w:val="3"/>
        </w:numPr>
        <w:tabs>
          <w:tab w:val="left" w:pos="540"/>
          <w:tab w:val="left" w:pos="1080"/>
          <w:tab w:val="num" w:pos="1620"/>
          <w:tab w:val="left" w:pos="2160"/>
          <w:tab w:val="left" w:pos="2700"/>
          <w:tab w:val="left" w:pos="3240"/>
        </w:tabs>
        <w:spacing w:after="0" w:line="240" w:lineRule="auto"/>
        <w:ind w:left="1620" w:hanging="540"/>
        <w:jc w:val="both"/>
        <w:rPr>
          <w:color w:val="000000"/>
        </w:rPr>
      </w:pPr>
      <w:r>
        <w:rPr>
          <w:color w:val="000000"/>
        </w:rPr>
        <w:t>The Presidents shall represent the Club at external functions as required</w:t>
      </w:r>
    </w:p>
    <w:p w:rsidR="00881B2D" w:rsidRPr="000D2A9B" w:rsidRDefault="00881B2D" w:rsidP="00881B2D">
      <w:pPr>
        <w:numPr>
          <w:ilvl w:val="0"/>
          <w:numId w:val="3"/>
        </w:numPr>
        <w:tabs>
          <w:tab w:val="left" w:pos="540"/>
          <w:tab w:val="left" w:pos="1080"/>
          <w:tab w:val="left" w:pos="1620"/>
          <w:tab w:val="left" w:pos="2160"/>
          <w:tab w:val="left" w:pos="2700"/>
          <w:tab w:val="left" w:pos="3240"/>
        </w:tabs>
        <w:spacing w:after="0" w:line="240" w:lineRule="auto"/>
        <w:jc w:val="both"/>
        <w:rPr>
          <w:color w:val="000000"/>
        </w:rPr>
      </w:pPr>
      <w:r>
        <w:rPr>
          <w:color w:val="000000"/>
        </w:rPr>
        <w:t>The Presidents shall present reports at Committee Meetings and at the Annual General Meeting.</w:t>
      </w:r>
    </w:p>
    <w:p w:rsidR="00881B2D" w:rsidRDefault="00881B2D" w:rsidP="00881B2D">
      <w:pPr>
        <w:tabs>
          <w:tab w:val="left" w:pos="540"/>
          <w:tab w:val="left" w:pos="1080"/>
          <w:tab w:val="left" w:pos="1620"/>
          <w:tab w:val="left" w:pos="2160"/>
          <w:tab w:val="left" w:pos="2700"/>
          <w:tab w:val="left" w:pos="3240"/>
        </w:tabs>
        <w:jc w:val="both"/>
        <w:rPr>
          <w:rFonts w:ascii="Bembo" w:hAnsi="Bembo"/>
          <w:color w:val="000000"/>
        </w:rPr>
      </w:pPr>
    </w:p>
    <w:p w:rsidR="00881B2D" w:rsidRDefault="00881B2D" w:rsidP="00881B2D">
      <w:pPr>
        <w:numPr>
          <w:ilvl w:val="1"/>
          <w:numId w:val="1"/>
        </w:numPr>
        <w:tabs>
          <w:tab w:val="clear" w:pos="720"/>
          <w:tab w:val="left" w:pos="540"/>
          <w:tab w:val="left" w:pos="1080"/>
          <w:tab w:val="left" w:pos="1620"/>
          <w:tab w:val="left" w:pos="2160"/>
          <w:tab w:val="left" w:pos="2700"/>
          <w:tab w:val="left" w:pos="3240"/>
        </w:tabs>
        <w:spacing w:after="0" w:line="240" w:lineRule="auto"/>
        <w:ind w:left="1080" w:hanging="720"/>
        <w:jc w:val="both"/>
        <w:rPr>
          <w:rFonts w:ascii="Bembo" w:hAnsi="Bembo"/>
          <w:color w:val="000000"/>
        </w:rPr>
      </w:pPr>
      <w:r>
        <w:t>Secretary</w:t>
      </w:r>
    </w:p>
    <w:p w:rsidR="00881B2D" w:rsidRDefault="00881B2D" w:rsidP="00881B2D">
      <w:pPr>
        <w:numPr>
          <w:ilvl w:val="0"/>
          <w:numId w:val="4"/>
        </w:numPr>
        <w:tabs>
          <w:tab w:val="left" w:pos="540"/>
          <w:tab w:val="left" w:pos="1080"/>
          <w:tab w:val="left" w:pos="2160"/>
          <w:tab w:val="left" w:pos="2700"/>
          <w:tab w:val="left" w:pos="3240"/>
        </w:tabs>
        <w:spacing w:after="0" w:line="240" w:lineRule="auto"/>
        <w:jc w:val="both"/>
        <w:rPr>
          <w:color w:val="000000"/>
        </w:rPr>
      </w:pPr>
      <w:r>
        <w:rPr>
          <w:color w:val="000000"/>
        </w:rPr>
        <w:t>The Secretary shall be responsible for the recording of minutes at all Committee Meetings and General Meetings of the Club.</w:t>
      </w:r>
    </w:p>
    <w:p w:rsidR="00881B2D" w:rsidRDefault="00881B2D" w:rsidP="00881B2D">
      <w:pPr>
        <w:numPr>
          <w:ilvl w:val="0"/>
          <w:numId w:val="4"/>
        </w:numPr>
        <w:tabs>
          <w:tab w:val="left" w:pos="540"/>
          <w:tab w:val="left" w:pos="1080"/>
          <w:tab w:val="left" w:pos="2160"/>
          <w:tab w:val="left" w:pos="2700"/>
          <w:tab w:val="left" w:pos="3240"/>
        </w:tabs>
        <w:spacing w:after="0" w:line="240" w:lineRule="auto"/>
        <w:jc w:val="both"/>
        <w:rPr>
          <w:color w:val="000000"/>
        </w:rPr>
      </w:pPr>
      <w:r>
        <w:rPr>
          <w:color w:val="000000"/>
        </w:rPr>
        <w:t>Minutes of a meeting must be accepted by the Committee as an accurate record of proceedings at the next succeeding meeting.</w:t>
      </w:r>
    </w:p>
    <w:p w:rsidR="00881B2D" w:rsidRDefault="00881B2D" w:rsidP="00881B2D">
      <w:pPr>
        <w:numPr>
          <w:ilvl w:val="0"/>
          <w:numId w:val="4"/>
        </w:numPr>
        <w:tabs>
          <w:tab w:val="left" w:pos="540"/>
          <w:tab w:val="left" w:pos="1080"/>
          <w:tab w:val="left" w:pos="2160"/>
          <w:tab w:val="left" w:pos="2700"/>
          <w:tab w:val="left" w:pos="3240"/>
        </w:tabs>
        <w:spacing w:after="0" w:line="240" w:lineRule="auto"/>
        <w:jc w:val="both"/>
        <w:rPr>
          <w:color w:val="000000"/>
        </w:rPr>
      </w:pPr>
      <w:r>
        <w:rPr>
          <w:color w:val="000000"/>
        </w:rPr>
        <w:t>The Secretary shall be responsible for keeping and maintaining all of the Club’s internal files, records and data.</w:t>
      </w:r>
    </w:p>
    <w:p w:rsidR="00881B2D" w:rsidRDefault="00881B2D" w:rsidP="00881B2D">
      <w:pPr>
        <w:numPr>
          <w:ilvl w:val="0"/>
          <w:numId w:val="4"/>
        </w:numPr>
        <w:tabs>
          <w:tab w:val="left" w:pos="540"/>
          <w:tab w:val="left" w:pos="1080"/>
          <w:tab w:val="left" w:pos="2160"/>
          <w:tab w:val="left" w:pos="2700"/>
          <w:tab w:val="left" w:pos="3240"/>
        </w:tabs>
        <w:spacing w:after="0" w:line="240" w:lineRule="auto"/>
        <w:jc w:val="both"/>
        <w:rPr>
          <w:color w:val="000000"/>
        </w:rPr>
      </w:pPr>
      <w:r>
        <w:rPr>
          <w:color w:val="000000"/>
        </w:rPr>
        <w:t>The Secretary shall be responsible for all incoming and outgoing correspondence of the club, and ensure that all incoming correspondence is directed to the correct recipient(s) within the Club.</w:t>
      </w:r>
    </w:p>
    <w:p w:rsidR="00881B2D" w:rsidRDefault="00881B2D" w:rsidP="00881B2D">
      <w:pPr>
        <w:tabs>
          <w:tab w:val="left" w:pos="540"/>
          <w:tab w:val="left" w:pos="1080"/>
          <w:tab w:val="left" w:pos="1620"/>
          <w:tab w:val="left" w:pos="2160"/>
          <w:tab w:val="left" w:pos="2700"/>
          <w:tab w:val="left" w:pos="3240"/>
        </w:tabs>
        <w:jc w:val="both"/>
        <w:rPr>
          <w:i/>
          <w:iCs/>
          <w:color w:val="000000"/>
        </w:rPr>
      </w:pPr>
    </w:p>
    <w:p w:rsidR="00881B2D" w:rsidRPr="00BA7B52" w:rsidRDefault="00881B2D" w:rsidP="00881B2D">
      <w:pPr>
        <w:numPr>
          <w:ilvl w:val="1"/>
          <w:numId w:val="1"/>
        </w:numPr>
        <w:tabs>
          <w:tab w:val="clear" w:pos="720"/>
          <w:tab w:val="left" w:pos="540"/>
          <w:tab w:val="num" w:pos="1080"/>
          <w:tab w:val="left" w:pos="1620"/>
          <w:tab w:val="left" w:pos="2160"/>
          <w:tab w:val="left" w:pos="2700"/>
          <w:tab w:val="left" w:pos="3240"/>
        </w:tabs>
        <w:spacing w:after="0" w:line="240" w:lineRule="auto"/>
        <w:ind w:left="1080" w:hanging="720"/>
        <w:jc w:val="both"/>
        <w:rPr>
          <w:color w:val="000000"/>
        </w:rPr>
      </w:pPr>
      <w:r>
        <w:rPr>
          <w:color w:val="000000"/>
          <w:szCs w:val="20"/>
        </w:rPr>
        <w:t xml:space="preserve">Treasurer. </w:t>
      </w:r>
    </w:p>
    <w:p w:rsidR="00881B2D" w:rsidRDefault="00881B2D" w:rsidP="00881B2D">
      <w:pPr>
        <w:numPr>
          <w:ilvl w:val="0"/>
          <w:numId w:val="5"/>
        </w:numPr>
        <w:tabs>
          <w:tab w:val="left" w:pos="540"/>
          <w:tab w:val="left" w:pos="1080"/>
          <w:tab w:val="left" w:pos="2160"/>
          <w:tab w:val="left" w:pos="2700"/>
          <w:tab w:val="left" w:pos="3240"/>
        </w:tabs>
        <w:autoSpaceDE w:val="0"/>
        <w:autoSpaceDN w:val="0"/>
        <w:adjustRightInd w:val="0"/>
        <w:spacing w:after="0" w:line="240" w:lineRule="auto"/>
        <w:jc w:val="both"/>
        <w:rPr>
          <w:color w:val="000000"/>
          <w:szCs w:val="20"/>
        </w:rPr>
      </w:pPr>
      <w:r>
        <w:rPr>
          <w:color w:val="000000"/>
        </w:rPr>
        <w:t>The Treasurer shall ensure that all money due to the Club is collected and received and that all payments authorised by the Committee are made.</w:t>
      </w:r>
    </w:p>
    <w:p w:rsidR="00881B2D" w:rsidRPr="000D2A9B" w:rsidRDefault="00881B2D" w:rsidP="00881B2D">
      <w:pPr>
        <w:numPr>
          <w:ilvl w:val="0"/>
          <w:numId w:val="5"/>
        </w:numPr>
        <w:tabs>
          <w:tab w:val="left" w:pos="540"/>
          <w:tab w:val="left" w:pos="1080"/>
          <w:tab w:val="left" w:pos="2160"/>
          <w:tab w:val="left" w:pos="2700"/>
          <w:tab w:val="left" w:pos="3240"/>
        </w:tabs>
        <w:autoSpaceDE w:val="0"/>
        <w:autoSpaceDN w:val="0"/>
        <w:adjustRightInd w:val="0"/>
        <w:spacing w:after="0" w:line="240" w:lineRule="auto"/>
        <w:jc w:val="both"/>
        <w:rPr>
          <w:color w:val="000000"/>
          <w:szCs w:val="20"/>
        </w:rPr>
      </w:pPr>
      <w:r>
        <w:rPr>
          <w:color w:val="000000"/>
        </w:rPr>
        <w:t>The Treasurer shall ensure that correct books and accounts are kept showing the financial affairs of the Club, including full details of all receipts and expenditure connected with the activities of the Club</w:t>
      </w:r>
    </w:p>
    <w:p w:rsidR="00881B2D" w:rsidRDefault="00881B2D" w:rsidP="00881B2D">
      <w:pPr>
        <w:numPr>
          <w:ilvl w:val="0"/>
          <w:numId w:val="5"/>
        </w:numPr>
        <w:tabs>
          <w:tab w:val="left" w:pos="540"/>
          <w:tab w:val="left" w:pos="1080"/>
          <w:tab w:val="left" w:pos="2160"/>
          <w:tab w:val="left" w:pos="2700"/>
          <w:tab w:val="left" w:pos="3240"/>
        </w:tabs>
        <w:autoSpaceDE w:val="0"/>
        <w:autoSpaceDN w:val="0"/>
        <w:adjustRightInd w:val="0"/>
        <w:spacing w:after="0" w:line="240" w:lineRule="auto"/>
        <w:jc w:val="both"/>
        <w:rPr>
          <w:color w:val="000000"/>
          <w:szCs w:val="20"/>
        </w:rPr>
      </w:pPr>
      <w:r>
        <w:rPr>
          <w:color w:val="000000"/>
        </w:rPr>
        <w:t>The Treasurer shall present financial reports at Committee Meetings and at the Annual General Meeting.</w:t>
      </w:r>
    </w:p>
    <w:p w:rsidR="00881B2D" w:rsidRPr="00881B2D" w:rsidRDefault="00881B2D" w:rsidP="00881B2D">
      <w:pPr>
        <w:rPr>
          <w:b/>
          <w:sz w:val="24"/>
          <w:szCs w:val="24"/>
        </w:rPr>
      </w:pPr>
    </w:p>
    <w:sectPr w:rsidR="00881B2D" w:rsidRPr="00881B2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61" w:rsidRDefault="005E5461" w:rsidP="00DC7843">
      <w:pPr>
        <w:spacing w:after="0" w:line="240" w:lineRule="auto"/>
      </w:pPr>
      <w:r>
        <w:separator/>
      </w:r>
    </w:p>
  </w:endnote>
  <w:endnote w:type="continuationSeparator" w:id="0">
    <w:p w:rsidR="005E5461" w:rsidRDefault="005E5461" w:rsidP="00DC7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mbo">
    <w:altName w:val="Bembo"/>
    <w:charset w:val="00"/>
    <w:family w:val="roman"/>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61" w:rsidRDefault="005E5461" w:rsidP="00DC7843">
      <w:pPr>
        <w:spacing w:after="0" w:line="240" w:lineRule="auto"/>
      </w:pPr>
      <w:r>
        <w:separator/>
      </w:r>
    </w:p>
  </w:footnote>
  <w:footnote w:type="continuationSeparator" w:id="0">
    <w:p w:rsidR="005E5461" w:rsidRDefault="005E5461" w:rsidP="00DC78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3" w:rsidRDefault="00DC7843" w:rsidP="000530AB">
    <w:pPr>
      <w:pStyle w:val="Header"/>
      <w:jc w:val="center"/>
    </w:pPr>
    <w:r>
      <w:rPr>
        <w:rFonts w:ascii="Segoe UI" w:hAnsi="Segoe UI" w:cs="Segoe UI"/>
        <w:b/>
        <w:noProof/>
        <w:lang w:eastAsia="en-AU"/>
      </w:rPr>
      <w:drawing>
        <wp:inline distT="0" distB="0" distL="0" distR="0" wp14:anchorId="41BEA8DE" wp14:editId="4A6133D3">
          <wp:extent cx="5490210" cy="900234"/>
          <wp:effectExtent l="0" t="0" r="0" b="0"/>
          <wp:docPr id="1" name="Picture 0" descr="FAFC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FC Header.jpg"/>
                  <pic:cNvPicPr/>
                </pic:nvPicPr>
                <pic:blipFill>
                  <a:blip r:embed="rId1" cstate="print"/>
                  <a:stretch>
                    <a:fillRect/>
                  </a:stretch>
                </pic:blipFill>
                <pic:spPr>
                  <a:xfrm>
                    <a:off x="0" y="0"/>
                    <a:ext cx="5490210" cy="900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A28"/>
    <w:multiLevelType w:val="hybridMultilevel"/>
    <w:tmpl w:val="84D6838E"/>
    <w:lvl w:ilvl="0" w:tplc="1AEC5258">
      <w:start w:val="1"/>
      <w:numFmt w:val="lowerLetter"/>
      <w:lvlText w:val="%1)"/>
      <w:lvlJc w:val="left"/>
      <w:pPr>
        <w:tabs>
          <w:tab w:val="num" w:pos="1800"/>
        </w:tabs>
        <w:ind w:left="1800" w:hanging="360"/>
      </w:pPr>
      <w:rPr>
        <w:rFonts w:ascii="Times New Roman" w:hAnsi="Times New Roman" w:hint="default"/>
        <w:i w:val="0"/>
        <w:color w:val="auto"/>
        <w:sz w:val="24"/>
      </w:rPr>
    </w:lvl>
    <w:lvl w:ilvl="1" w:tplc="71006BF6">
      <w:start w:val="1"/>
      <w:numFmt w:val="lowerLetter"/>
      <w:lvlText w:val="%2)"/>
      <w:lvlJc w:val="left"/>
      <w:pPr>
        <w:tabs>
          <w:tab w:val="num" w:pos="2520"/>
        </w:tabs>
        <w:ind w:left="2520" w:hanging="360"/>
      </w:pPr>
      <w:rPr>
        <w:rFonts w:hint="default"/>
      </w:rPr>
    </w:lvl>
    <w:lvl w:ilvl="2" w:tplc="DAD4A518">
      <w:start w:val="1"/>
      <w:numFmt w:val="lowerRoman"/>
      <w:lvlText w:val="%3."/>
      <w:lvlJc w:val="left"/>
      <w:pPr>
        <w:tabs>
          <w:tab w:val="num" w:pos="3780"/>
        </w:tabs>
        <w:ind w:left="3780" w:hanging="720"/>
      </w:pPr>
      <w:rPr>
        <w:rFonts w:hint="default"/>
      </w:rPr>
    </w:lvl>
    <w:lvl w:ilvl="3" w:tplc="19F4EF8A">
      <w:start w:val="1"/>
      <w:numFmt w:val="lowerRoman"/>
      <w:lvlText w:val="%4."/>
      <w:lvlJc w:val="right"/>
      <w:pPr>
        <w:tabs>
          <w:tab w:val="num" w:pos="3780"/>
        </w:tabs>
        <w:ind w:left="3780" w:hanging="180"/>
      </w:pPr>
      <w:rPr>
        <w:rFonts w:hint="default"/>
      </w:r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3B5D15E1"/>
    <w:multiLevelType w:val="multilevel"/>
    <w:tmpl w:val="F9A4A15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51C15BD"/>
    <w:multiLevelType w:val="hybridMultilevel"/>
    <w:tmpl w:val="84D6838E"/>
    <w:lvl w:ilvl="0" w:tplc="1AEC5258">
      <w:start w:val="1"/>
      <w:numFmt w:val="lowerLetter"/>
      <w:lvlText w:val="%1)"/>
      <w:lvlJc w:val="left"/>
      <w:pPr>
        <w:tabs>
          <w:tab w:val="num" w:pos="1440"/>
        </w:tabs>
        <w:ind w:left="1440" w:hanging="360"/>
      </w:pPr>
      <w:rPr>
        <w:rFonts w:ascii="Times New Roman" w:hAnsi="Times New Roman" w:hint="default"/>
        <w:i w:val="0"/>
        <w:color w:val="auto"/>
        <w:sz w:val="24"/>
      </w:rPr>
    </w:lvl>
    <w:lvl w:ilvl="1" w:tplc="71006BF6">
      <w:start w:val="1"/>
      <w:numFmt w:val="lowerLetter"/>
      <w:lvlText w:val="%2)"/>
      <w:lvlJc w:val="left"/>
      <w:pPr>
        <w:tabs>
          <w:tab w:val="num" w:pos="2160"/>
        </w:tabs>
        <w:ind w:left="2160" w:hanging="360"/>
      </w:pPr>
      <w:rPr>
        <w:rFonts w:hint="default"/>
      </w:rPr>
    </w:lvl>
    <w:lvl w:ilvl="2" w:tplc="DAD4A518">
      <w:start w:val="1"/>
      <w:numFmt w:val="lowerRoman"/>
      <w:lvlText w:val="%3."/>
      <w:lvlJc w:val="left"/>
      <w:pPr>
        <w:tabs>
          <w:tab w:val="num" w:pos="3420"/>
        </w:tabs>
        <w:ind w:left="3420" w:hanging="720"/>
      </w:pPr>
      <w:rPr>
        <w:rFonts w:hint="default"/>
      </w:rPr>
    </w:lvl>
    <w:lvl w:ilvl="3" w:tplc="19F4EF8A">
      <w:start w:val="1"/>
      <w:numFmt w:val="lowerRoman"/>
      <w:lvlText w:val="%4."/>
      <w:lvlJc w:val="right"/>
      <w:pPr>
        <w:tabs>
          <w:tab w:val="num" w:pos="3420"/>
        </w:tabs>
        <w:ind w:left="3420" w:hanging="18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3AB65B2"/>
    <w:multiLevelType w:val="hybridMultilevel"/>
    <w:tmpl w:val="84D6838E"/>
    <w:lvl w:ilvl="0" w:tplc="1AEC5258">
      <w:start w:val="1"/>
      <w:numFmt w:val="lowerLetter"/>
      <w:lvlText w:val="%1)"/>
      <w:lvlJc w:val="left"/>
      <w:pPr>
        <w:tabs>
          <w:tab w:val="num" w:pos="1440"/>
        </w:tabs>
        <w:ind w:left="1440" w:hanging="360"/>
      </w:pPr>
      <w:rPr>
        <w:rFonts w:ascii="Times New Roman" w:hAnsi="Times New Roman" w:hint="default"/>
        <w:i w:val="0"/>
        <w:color w:val="auto"/>
        <w:sz w:val="24"/>
      </w:rPr>
    </w:lvl>
    <w:lvl w:ilvl="1" w:tplc="71006BF6">
      <w:start w:val="1"/>
      <w:numFmt w:val="lowerLetter"/>
      <w:lvlText w:val="%2)"/>
      <w:lvlJc w:val="left"/>
      <w:pPr>
        <w:tabs>
          <w:tab w:val="num" w:pos="2160"/>
        </w:tabs>
        <w:ind w:left="2160" w:hanging="360"/>
      </w:pPr>
      <w:rPr>
        <w:rFonts w:hint="default"/>
      </w:rPr>
    </w:lvl>
    <w:lvl w:ilvl="2" w:tplc="DAD4A518">
      <w:start w:val="1"/>
      <w:numFmt w:val="lowerRoman"/>
      <w:lvlText w:val="%3."/>
      <w:lvlJc w:val="left"/>
      <w:pPr>
        <w:tabs>
          <w:tab w:val="num" w:pos="3420"/>
        </w:tabs>
        <w:ind w:left="3420" w:hanging="720"/>
      </w:pPr>
      <w:rPr>
        <w:rFonts w:hint="default"/>
      </w:rPr>
    </w:lvl>
    <w:lvl w:ilvl="3" w:tplc="19F4EF8A">
      <w:start w:val="1"/>
      <w:numFmt w:val="lowerRoman"/>
      <w:lvlText w:val="%4."/>
      <w:lvlJc w:val="right"/>
      <w:pPr>
        <w:tabs>
          <w:tab w:val="num" w:pos="3420"/>
        </w:tabs>
        <w:ind w:left="3420" w:hanging="18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7E1364AE"/>
    <w:multiLevelType w:val="hybridMultilevel"/>
    <w:tmpl w:val="84D6838E"/>
    <w:lvl w:ilvl="0" w:tplc="1AEC5258">
      <w:start w:val="1"/>
      <w:numFmt w:val="lowerLetter"/>
      <w:lvlText w:val="%1)"/>
      <w:lvlJc w:val="left"/>
      <w:pPr>
        <w:tabs>
          <w:tab w:val="num" w:pos="1440"/>
        </w:tabs>
        <w:ind w:left="1440" w:hanging="360"/>
      </w:pPr>
      <w:rPr>
        <w:rFonts w:ascii="Times New Roman" w:hAnsi="Times New Roman" w:hint="default"/>
        <w:i w:val="0"/>
        <w:color w:val="auto"/>
        <w:sz w:val="24"/>
      </w:rPr>
    </w:lvl>
    <w:lvl w:ilvl="1" w:tplc="71006BF6">
      <w:start w:val="1"/>
      <w:numFmt w:val="lowerLetter"/>
      <w:lvlText w:val="%2)"/>
      <w:lvlJc w:val="left"/>
      <w:pPr>
        <w:tabs>
          <w:tab w:val="num" w:pos="2160"/>
        </w:tabs>
        <w:ind w:left="2160" w:hanging="360"/>
      </w:pPr>
      <w:rPr>
        <w:rFonts w:hint="default"/>
      </w:rPr>
    </w:lvl>
    <w:lvl w:ilvl="2" w:tplc="DAD4A518">
      <w:start w:val="1"/>
      <w:numFmt w:val="lowerRoman"/>
      <w:lvlText w:val="%3."/>
      <w:lvlJc w:val="left"/>
      <w:pPr>
        <w:tabs>
          <w:tab w:val="num" w:pos="3420"/>
        </w:tabs>
        <w:ind w:left="3420" w:hanging="720"/>
      </w:pPr>
      <w:rPr>
        <w:rFonts w:hint="default"/>
      </w:rPr>
    </w:lvl>
    <w:lvl w:ilvl="3" w:tplc="19F4EF8A">
      <w:start w:val="1"/>
      <w:numFmt w:val="lowerRoman"/>
      <w:lvlText w:val="%4."/>
      <w:lvlJc w:val="right"/>
      <w:pPr>
        <w:tabs>
          <w:tab w:val="num" w:pos="3420"/>
        </w:tabs>
        <w:ind w:left="3420" w:hanging="180"/>
      </w:pPr>
      <w:rPr>
        <w:rFonts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C3"/>
    <w:rsid w:val="000530AB"/>
    <w:rsid w:val="005E5461"/>
    <w:rsid w:val="00881B2D"/>
    <w:rsid w:val="00B44AAE"/>
    <w:rsid w:val="00BB5823"/>
    <w:rsid w:val="00DC7843"/>
    <w:rsid w:val="00DF18E6"/>
    <w:rsid w:val="00E63D26"/>
    <w:rsid w:val="00E6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6F4A5-63EE-4948-BC33-249071466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43"/>
  </w:style>
  <w:style w:type="paragraph" w:styleId="Footer">
    <w:name w:val="footer"/>
    <w:basedOn w:val="Normal"/>
    <w:link w:val="FooterChar"/>
    <w:uiPriority w:val="99"/>
    <w:unhideWhenUsed/>
    <w:rsid w:val="00DC78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Rowsell</dc:creator>
  <cp:keywords/>
  <dc:description/>
  <cp:lastModifiedBy>Michael Nalder</cp:lastModifiedBy>
  <cp:revision>2</cp:revision>
  <dcterms:created xsi:type="dcterms:W3CDTF">2017-09-29T04:02:00Z</dcterms:created>
  <dcterms:modified xsi:type="dcterms:W3CDTF">2017-09-29T04:02:00Z</dcterms:modified>
</cp:coreProperties>
</file>